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AC" w:rsidRDefault="007B231A" w:rsidP="00F0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231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24130</wp:posOffset>
            </wp:positionV>
            <wp:extent cx="647700" cy="628650"/>
            <wp:effectExtent l="19050" t="0" r="0" b="0"/>
            <wp:wrapThrough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31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24130</wp:posOffset>
            </wp:positionV>
            <wp:extent cx="647700" cy="609600"/>
            <wp:effectExtent l="19050" t="0" r="0" b="0"/>
            <wp:wrapThrough wrapText="bothSides">
              <wp:wrapPolygon edited="0">
                <wp:start x="5718" y="0"/>
                <wp:lineTo x="1271" y="3375"/>
                <wp:lineTo x="-635" y="10800"/>
                <wp:lineTo x="-635" y="14175"/>
                <wp:lineTo x="3812" y="20925"/>
                <wp:lineTo x="5718" y="20925"/>
                <wp:lineTo x="15882" y="20925"/>
                <wp:lineTo x="17788" y="20925"/>
                <wp:lineTo x="21600" y="14175"/>
                <wp:lineTo x="21600" y="6750"/>
                <wp:lineTo x="19059" y="2700"/>
                <wp:lineTo x="15882" y="0"/>
                <wp:lineTo x="5718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7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Ç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İFT ANADAL LİSANS PROGRAMI</w:t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BAŞVURU FORMU </w:t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Fakülte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 TUR" w:hAnsi="Times New Roman TUR" w:cs="Times New Roman TUR"/>
          <w:sz w:val="24"/>
          <w:szCs w:val="24"/>
        </w:rPr>
        <w:tab/>
        <w:t>: Mühendislik Fakültesi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……………………………………………………….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Ö</w:t>
      </w:r>
      <w:r>
        <w:rPr>
          <w:rFonts w:ascii="Times New Roman TUR" w:hAnsi="Times New Roman TUR" w:cs="Times New Roman TUR"/>
          <w:sz w:val="24"/>
          <w:szCs w:val="24"/>
        </w:rPr>
        <w:t>ğrenci no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 TUR" w:hAnsi="Times New Roman TUR" w:cs="Times New Roman TUR"/>
          <w:sz w:val="24"/>
          <w:szCs w:val="24"/>
        </w:rPr>
        <w:t>ı soyadı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……………………………………………………….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 TUR" w:hAnsi="Times New Roman TUR" w:cs="Times New Roman TUR"/>
          <w:sz w:val="24"/>
          <w:szCs w:val="24"/>
        </w:rPr>
        <w:t>ınıfı</w:t>
      </w:r>
      <w:r>
        <w:rPr>
          <w:rFonts w:ascii="Times New Roman TUR" w:hAnsi="Times New Roman TUR" w:cs="Times New Roman TUR"/>
          <w:sz w:val="24"/>
          <w:szCs w:val="24"/>
        </w:rPr>
        <w:tab/>
        <w:t xml:space="preserve">: ………………………………………………………. 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ortalamas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 TUR" w:hAnsi="Times New Roman TUR" w:cs="Times New Roman TUR"/>
          <w:sz w:val="24"/>
          <w:szCs w:val="24"/>
        </w:rPr>
        <w:tab/>
        <w:t xml:space="preserve">: ………………………………………………………. 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Yaz</w:t>
      </w:r>
      <w:r>
        <w:rPr>
          <w:rFonts w:ascii="Times New Roman TUR" w:hAnsi="Times New Roman TUR" w:cs="Times New Roman TUR"/>
          <w:sz w:val="24"/>
          <w:szCs w:val="24"/>
        </w:rPr>
        <w:t>ışma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adresi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</w:t>
      </w:r>
    </w:p>
    <w:p w:rsidR="00F037AC" w:rsidRDefault="00F037AC" w:rsidP="00F037AC">
      <w:p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……………………………………………………….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0 (……..) …………………........</w:t>
      </w:r>
    </w:p>
    <w:p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Başvurulan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……………………………………………………..</w:t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….. / ….. / 20….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n-US"/>
        </w:rPr>
      </w:pP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 TUR" w:hAnsi="Times New Roman TUR" w:cs="Times New Roman TUR"/>
          <w:sz w:val="24"/>
          <w:szCs w:val="24"/>
        </w:rPr>
        <w:t xml:space="preserve">İmza </w:t>
      </w:r>
      <w:r>
        <w:rPr>
          <w:rFonts w:ascii="Times New Roman TUR" w:hAnsi="Times New Roman TUR" w:cs="Times New Roman TUR"/>
          <w:sz w:val="24"/>
          <w:szCs w:val="24"/>
        </w:rPr>
        <w:tab/>
      </w:r>
    </w:p>
    <w:p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(GSM):</w:t>
      </w:r>
    </w:p>
    <w:p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83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3083">
        <w:rPr>
          <w:rFonts w:ascii="Times New Roman" w:hAnsi="Times New Roman" w:cs="Times New Roman"/>
          <w:sz w:val="24"/>
          <w:szCs w:val="24"/>
          <w:lang w:val="en-US"/>
        </w:rPr>
        <w:t>Transkript</w:t>
      </w:r>
      <w:proofErr w:type="spellEnd"/>
    </w:p>
    <w:p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rPr>
          <w:rFonts w:ascii="Calibri" w:hAnsi="Calibri" w:cs="Calibri"/>
          <w:lang w:val="en-US"/>
        </w:rPr>
      </w:pPr>
    </w:p>
    <w:p w:rsidR="004A57A2" w:rsidRDefault="00F037AC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Not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A57A2">
        <w:rPr>
          <w:rFonts w:ascii="Times New Roman TUR" w:hAnsi="Times New Roman TUR" w:cs="Times New Roman TUR"/>
          <w:sz w:val="20"/>
          <w:szCs w:val="20"/>
        </w:rPr>
        <w:t xml:space="preserve">Çift </w:t>
      </w:r>
      <w:proofErr w:type="spellStart"/>
      <w:r w:rsidR="004A57A2">
        <w:rPr>
          <w:rFonts w:ascii="Times New Roman TUR" w:hAnsi="Times New Roman TUR" w:cs="Times New Roman TUR"/>
          <w:sz w:val="20"/>
          <w:szCs w:val="20"/>
        </w:rPr>
        <w:t>anadal</w:t>
      </w:r>
      <w:proofErr w:type="spellEnd"/>
      <w:r w:rsidR="004A57A2">
        <w:rPr>
          <w:rFonts w:ascii="Times New Roman TUR" w:hAnsi="Times New Roman TUR" w:cs="Times New Roman TUR"/>
          <w:sz w:val="20"/>
          <w:szCs w:val="20"/>
        </w:rPr>
        <w:t xml:space="preserve"> için; GNO 4 üzerinden </w:t>
      </w:r>
      <w:proofErr w:type="gramStart"/>
      <w:r w:rsidR="004A57A2">
        <w:rPr>
          <w:rFonts w:ascii="Times New Roman TUR" w:hAnsi="Times New Roman TUR" w:cs="Times New Roman TUR"/>
          <w:sz w:val="20"/>
          <w:szCs w:val="20"/>
        </w:rPr>
        <w:t>3  veya</w:t>
      </w:r>
      <w:proofErr w:type="gramEnd"/>
      <w:r w:rsidR="004A57A2">
        <w:rPr>
          <w:rFonts w:ascii="Times New Roman TUR" w:hAnsi="Times New Roman TUR" w:cs="Times New Roman TUR"/>
          <w:sz w:val="20"/>
          <w:szCs w:val="20"/>
        </w:rPr>
        <w:t xml:space="preserve"> ilgili sınıf başarı sıralamasında ilk % 20’de bulunanlar başvurabilir.</w:t>
      </w:r>
    </w:p>
    <w:p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z w:val="20"/>
          <w:szCs w:val="20"/>
        </w:rPr>
        <w:t xml:space="preserve">Çift </w:t>
      </w:r>
      <w:proofErr w:type="spellStart"/>
      <w:r>
        <w:rPr>
          <w:rFonts w:ascii="Times New Roman TUR" w:hAnsi="Times New Roman TUR" w:cs="Times New Roman TUR"/>
          <w:sz w:val="20"/>
          <w:szCs w:val="20"/>
        </w:rPr>
        <w:t>anadal</w:t>
      </w:r>
      <w:proofErr w:type="spellEnd"/>
      <w:r>
        <w:rPr>
          <w:rFonts w:ascii="Times New Roman TUR" w:hAnsi="Times New Roman TUR" w:cs="Times New Roman TUR"/>
          <w:sz w:val="20"/>
          <w:szCs w:val="20"/>
        </w:rPr>
        <w:t xml:space="preserve"> programına en erken üçüncü yarıyılın başında, en geç ise beşinci yarıyılın başında başvurabilir.</w:t>
      </w:r>
    </w:p>
    <w:p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z w:val="20"/>
          <w:szCs w:val="20"/>
        </w:rPr>
        <w:t xml:space="preserve">Çift </w:t>
      </w:r>
      <w:proofErr w:type="spellStart"/>
      <w:r>
        <w:rPr>
          <w:rFonts w:ascii="Times New Roman TUR" w:hAnsi="Times New Roman TUR" w:cs="Times New Roman TUR"/>
          <w:sz w:val="20"/>
          <w:szCs w:val="20"/>
        </w:rPr>
        <w:t>anadal</w:t>
      </w:r>
      <w:proofErr w:type="spellEnd"/>
      <w:r>
        <w:rPr>
          <w:rFonts w:ascii="Times New Roman TUR" w:hAnsi="Times New Roman TUR" w:cs="Times New Roman TUR"/>
          <w:sz w:val="20"/>
          <w:szCs w:val="20"/>
        </w:rPr>
        <w:t xml:space="preserve"> programına başvurabilmesi için öğrencinin başvurduğu yarıyıla kadar </w:t>
      </w:r>
      <w:proofErr w:type="spellStart"/>
      <w:r>
        <w:rPr>
          <w:rFonts w:ascii="Times New Roman TUR" w:hAnsi="Times New Roman TUR" w:cs="Times New Roman TUR"/>
          <w:sz w:val="20"/>
          <w:szCs w:val="20"/>
        </w:rPr>
        <w:t>anadal</w:t>
      </w:r>
      <w:proofErr w:type="spellEnd"/>
      <w:r>
        <w:rPr>
          <w:rFonts w:ascii="Times New Roman TUR" w:hAnsi="Times New Roman TUR" w:cs="Times New Roman TUR"/>
          <w:sz w:val="20"/>
          <w:szCs w:val="20"/>
        </w:rPr>
        <w:t xml:space="preserve"> diploma programında aldığı tüm dersleri başarıyla tamamlaması gerekir.</w:t>
      </w:r>
    </w:p>
    <w:p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z w:val="20"/>
          <w:szCs w:val="20"/>
        </w:rPr>
        <w:t xml:space="preserve">Çift </w:t>
      </w:r>
      <w:proofErr w:type="spellStart"/>
      <w:r>
        <w:rPr>
          <w:rFonts w:ascii="Times New Roman TUR" w:hAnsi="Times New Roman TUR" w:cs="Times New Roman TUR"/>
          <w:sz w:val="20"/>
          <w:szCs w:val="20"/>
        </w:rPr>
        <w:t>anadal</w:t>
      </w:r>
      <w:proofErr w:type="spellEnd"/>
      <w:r>
        <w:rPr>
          <w:rFonts w:ascii="Times New Roman TUR" w:hAnsi="Times New Roman TUR" w:cs="Times New Roman TUR"/>
          <w:sz w:val="20"/>
          <w:szCs w:val="20"/>
        </w:rPr>
        <w:t xml:space="preserve"> programında GNO 4 üzerinden 3 olan ancak ilgili sınıf başarı sıralamasında ilk % 20’sinde yer alamayan öğrenciler, başvurulacak programın ilgili yıldaki taban puanı</w:t>
      </w:r>
      <w:bookmarkStart w:id="0" w:name="_GoBack"/>
      <w:bookmarkEnd w:id="0"/>
      <w:r>
        <w:rPr>
          <w:rFonts w:ascii="Times New Roman TUR" w:hAnsi="Times New Roman TUR" w:cs="Times New Roman TUR"/>
          <w:sz w:val="20"/>
          <w:szCs w:val="20"/>
        </w:rPr>
        <w:t>ndan az olmamak üzere puana sahip olanlar da başvurabilir.</w:t>
      </w:r>
    </w:p>
    <w:p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</w:pPr>
      <w:r>
        <w:rPr>
          <w:rFonts w:ascii="Times New Roman TUR" w:hAnsi="Times New Roman TUR" w:cs="Times New Roman TUR"/>
          <w:sz w:val="20"/>
          <w:szCs w:val="20"/>
        </w:rPr>
        <w:t xml:space="preserve">Çift </w:t>
      </w:r>
      <w:proofErr w:type="spellStart"/>
      <w:r>
        <w:rPr>
          <w:rFonts w:ascii="Times New Roman TUR" w:hAnsi="Times New Roman TUR" w:cs="Times New Roman TUR"/>
          <w:sz w:val="20"/>
          <w:szCs w:val="20"/>
        </w:rPr>
        <w:t>anadal</w:t>
      </w:r>
      <w:proofErr w:type="spellEnd"/>
      <w:r>
        <w:rPr>
          <w:rFonts w:ascii="Times New Roman TUR" w:hAnsi="Times New Roman TUR" w:cs="Times New Roman TUR"/>
          <w:sz w:val="20"/>
          <w:szCs w:val="20"/>
        </w:rPr>
        <w:t xml:space="preserve"> programından öğrencinin bir yarıyılda alması gereken ders AKTS toplamı 45 ‘i geçemez. </w:t>
      </w:r>
    </w:p>
    <w:sectPr w:rsidR="004A57A2" w:rsidSect="00084676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18" w:rsidRDefault="00880518" w:rsidP="00E444C1">
      <w:pPr>
        <w:spacing w:after="0" w:line="240" w:lineRule="auto"/>
      </w:pPr>
      <w:r>
        <w:separator/>
      </w:r>
    </w:p>
  </w:endnote>
  <w:endnote w:type="continuationSeparator" w:id="0">
    <w:p w:rsidR="00880518" w:rsidRDefault="00880518" w:rsidP="00E4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18" w:rsidRDefault="00880518" w:rsidP="00E444C1">
      <w:pPr>
        <w:spacing w:after="0" w:line="240" w:lineRule="auto"/>
      </w:pPr>
      <w:r>
        <w:separator/>
      </w:r>
    </w:p>
  </w:footnote>
  <w:footnote w:type="continuationSeparator" w:id="0">
    <w:p w:rsidR="00880518" w:rsidRDefault="00880518" w:rsidP="00E4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C1" w:rsidRDefault="00A41B5D" w:rsidP="00E444C1">
    <w:pPr>
      <w:pStyle w:val="stbilgi"/>
      <w:jc w:val="right"/>
    </w:pPr>
    <w:r>
      <w:t xml:space="preserve">Form </w:t>
    </w:r>
    <w:r w:rsidR="00E444C1">
      <w:t>51</w:t>
    </w:r>
    <w:r w:rsidR="00983083"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907E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7AC"/>
    <w:rsid w:val="000408AF"/>
    <w:rsid w:val="001E059F"/>
    <w:rsid w:val="003B4370"/>
    <w:rsid w:val="004768D7"/>
    <w:rsid w:val="004A57A2"/>
    <w:rsid w:val="00736E47"/>
    <w:rsid w:val="007B231A"/>
    <w:rsid w:val="00875F41"/>
    <w:rsid w:val="00880518"/>
    <w:rsid w:val="0088349D"/>
    <w:rsid w:val="00983083"/>
    <w:rsid w:val="00A41B5D"/>
    <w:rsid w:val="00CC0069"/>
    <w:rsid w:val="00E444C1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44C1"/>
  </w:style>
  <w:style w:type="paragraph" w:styleId="Altbilgi">
    <w:name w:val="footer"/>
    <w:basedOn w:val="Normal"/>
    <w:link w:val="AltbilgiChar"/>
    <w:uiPriority w:val="99"/>
    <w:unhideWhenUsed/>
    <w:rsid w:val="00E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4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dell</cp:lastModifiedBy>
  <cp:revision>8</cp:revision>
  <dcterms:created xsi:type="dcterms:W3CDTF">2013-11-01T09:12:00Z</dcterms:created>
  <dcterms:modified xsi:type="dcterms:W3CDTF">2016-08-31T11:40:00Z</dcterms:modified>
</cp:coreProperties>
</file>